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9B" w:rsidRPr="003E3A9B" w:rsidRDefault="003E3A9B" w:rsidP="003E3A9B">
      <w:pPr>
        <w:spacing w:line="360" w:lineRule="auto"/>
        <w:jc w:val="center"/>
        <w:rPr>
          <w:rFonts w:asciiTheme="majorEastAsia" w:eastAsiaTheme="majorEastAsia" w:hAnsiTheme="majorEastAsia"/>
          <w:sz w:val="44"/>
          <w:szCs w:val="44"/>
        </w:rPr>
      </w:pPr>
      <w:r w:rsidRPr="003E3A9B">
        <w:rPr>
          <w:rFonts w:asciiTheme="majorEastAsia" w:eastAsiaTheme="majorEastAsia" w:hAnsiTheme="majorEastAsia" w:hint="eastAsia"/>
          <w:sz w:val="44"/>
          <w:szCs w:val="44"/>
        </w:rPr>
        <w:t>承诺书</w:t>
      </w:r>
    </w:p>
    <w:p w:rsidR="003E3A9B" w:rsidRDefault="003E3A9B" w:rsidP="003E3A9B">
      <w:pPr>
        <w:spacing w:line="360" w:lineRule="auto"/>
        <w:ind w:firstLineChars="200" w:firstLine="600"/>
        <w:jc w:val="both"/>
        <w:rPr>
          <w:rFonts w:asciiTheme="minorEastAsia" w:eastAsiaTheme="minorEastAsia" w:hAnsiTheme="minorEastAsia"/>
          <w:sz w:val="30"/>
          <w:szCs w:val="30"/>
        </w:rPr>
      </w:pPr>
      <w:r w:rsidRPr="003E3A9B">
        <w:rPr>
          <w:rFonts w:asciiTheme="minorEastAsia" w:eastAsiaTheme="minorEastAsia" w:hAnsiTheme="minorEastAsia" w:hint="eastAsia"/>
          <w:sz w:val="30"/>
          <w:szCs w:val="30"/>
        </w:rPr>
        <w:t>为了全力支持配合新型冠状病毒感染的肺炎疫情防控工作，切实保障他人身体健康和生命安全，作为交易主体，我单位郑重承诺：</w:t>
      </w:r>
    </w:p>
    <w:p w:rsidR="003E3A9B" w:rsidRDefault="003E3A9B" w:rsidP="00ED3D7C">
      <w:pPr>
        <w:spacing w:line="360" w:lineRule="auto"/>
        <w:ind w:firstLineChars="200" w:firstLine="600"/>
        <w:jc w:val="both"/>
        <w:rPr>
          <w:rFonts w:asciiTheme="minorEastAsia" w:eastAsiaTheme="minorEastAsia" w:hAnsiTheme="minorEastAsia"/>
          <w:sz w:val="30"/>
          <w:szCs w:val="30"/>
        </w:rPr>
      </w:pPr>
      <w:r w:rsidRPr="003E3A9B">
        <w:rPr>
          <w:rFonts w:asciiTheme="minorEastAsia" w:eastAsiaTheme="minorEastAsia" w:hAnsiTheme="minorEastAsia" w:hint="eastAsia"/>
          <w:sz w:val="30"/>
          <w:szCs w:val="30"/>
        </w:rPr>
        <w:t>1、参加开评标人员没有被诊断新冠肺炎确诊病例或疑似病例。2、参加开评标人员没有与新冠肺炎确诊病例或疑似病例密切接触。</w:t>
      </w:r>
    </w:p>
    <w:p w:rsidR="003E3A9B" w:rsidRDefault="003E3A9B" w:rsidP="00ED3D7C">
      <w:pPr>
        <w:spacing w:line="360" w:lineRule="auto"/>
        <w:ind w:firstLineChars="200" w:firstLine="600"/>
        <w:jc w:val="both"/>
        <w:rPr>
          <w:rFonts w:asciiTheme="minorEastAsia" w:eastAsiaTheme="minorEastAsia" w:hAnsiTheme="minorEastAsia"/>
          <w:sz w:val="30"/>
          <w:szCs w:val="30"/>
        </w:rPr>
      </w:pPr>
      <w:r w:rsidRPr="003E3A9B">
        <w:rPr>
          <w:rFonts w:asciiTheme="minorEastAsia" w:eastAsiaTheme="minorEastAsia" w:hAnsiTheme="minorEastAsia" w:hint="eastAsia"/>
          <w:sz w:val="30"/>
          <w:szCs w:val="30"/>
        </w:rPr>
        <w:t>3、参加开评标人员过去14天没有与来自疫情重点地区人员有密切接触。</w:t>
      </w:r>
    </w:p>
    <w:p w:rsidR="003E3A9B" w:rsidRDefault="003E3A9B" w:rsidP="00ED3D7C">
      <w:pPr>
        <w:spacing w:line="360" w:lineRule="auto"/>
        <w:ind w:firstLineChars="200" w:firstLine="600"/>
        <w:jc w:val="both"/>
        <w:rPr>
          <w:rFonts w:asciiTheme="minorEastAsia" w:eastAsiaTheme="minorEastAsia" w:hAnsiTheme="minorEastAsia"/>
          <w:sz w:val="30"/>
          <w:szCs w:val="30"/>
        </w:rPr>
      </w:pPr>
      <w:r w:rsidRPr="003E3A9B">
        <w:rPr>
          <w:rFonts w:asciiTheme="minorEastAsia" w:eastAsiaTheme="minorEastAsia" w:hAnsiTheme="minorEastAsia" w:hint="eastAsia"/>
          <w:sz w:val="30"/>
          <w:szCs w:val="30"/>
        </w:rPr>
        <w:t>4、参加开评标人员没有被集中隔离观察。</w:t>
      </w:r>
    </w:p>
    <w:p w:rsidR="003E3A9B" w:rsidRDefault="003E3A9B" w:rsidP="00ED3D7C">
      <w:pPr>
        <w:spacing w:line="360" w:lineRule="auto"/>
        <w:ind w:firstLineChars="200" w:firstLine="600"/>
        <w:jc w:val="both"/>
        <w:rPr>
          <w:rFonts w:asciiTheme="minorEastAsia" w:eastAsiaTheme="minorEastAsia" w:hAnsiTheme="minorEastAsia"/>
          <w:sz w:val="30"/>
          <w:szCs w:val="30"/>
        </w:rPr>
      </w:pPr>
      <w:r w:rsidRPr="003E3A9B">
        <w:rPr>
          <w:rFonts w:asciiTheme="minorEastAsia" w:eastAsiaTheme="minorEastAsia" w:hAnsiTheme="minorEastAsia" w:hint="eastAsia"/>
          <w:sz w:val="30"/>
          <w:szCs w:val="30"/>
        </w:rPr>
        <w:t>5、</w:t>
      </w:r>
      <w:r w:rsidR="00ED3D7C" w:rsidRPr="003E3A9B">
        <w:rPr>
          <w:rFonts w:asciiTheme="minorEastAsia" w:eastAsiaTheme="minorEastAsia" w:hAnsiTheme="minorEastAsia" w:hint="eastAsia"/>
          <w:sz w:val="30"/>
          <w:szCs w:val="30"/>
        </w:rPr>
        <w:t>参加开评标人员</w:t>
      </w:r>
      <w:r w:rsidRPr="003E3A9B">
        <w:rPr>
          <w:rFonts w:asciiTheme="minorEastAsia" w:eastAsiaTheme="minorEastAsia" w:hAnsiTheme="minorEastAsia" w:hint="eastAsia"/>
          <w:sz w:val="30"/>
          <w:szCs w:val="30"/>
        </w:rPr>
        <w:t>目前没有发热、咳嗽、乏力、胸闷等症状。</w:t>
      </w:r>
    </w:p>
    <w:p w:rsidR="004358AB" w:rsidRDefault="003E3A9B" w:rsidP="003E3A9B">
      <w:pPr>
        <w:spacing w:line="360" w:lineRule="auto"/>
        <w:ind w:firstLineChars="200" w:firstLine="600"/>
        <w:jc w:val="both"/>
        <w:rPr>
          <w:rFonts w:asciiTheme="minorEastAsia" w:eastAsiaTheme="minorEastAsia" w:hAnsiTheme="minorEastAsia"/>
          <w:sz w:val="30"/>
          <w:szCs w:val="30"/>
        </w:rPr>
      </w:pPr>
      <w:r w:rsidRPr="003E3A9B">
        <w:rPr>
          <w:rFonts w:asciiTheme="minorEastAsia" w:eastAsiaTheme="minorEastAsia" w:hAnsiTheme="minorEastAsia" w:hint="eastAsia"/>
          <w:sz w:val="30"/>
          <w:szCs w:val="30"/>
        </w:rPr>
        <w:t>本单位对以上提供的健康相关信息的真实性负责，如因信息不实引起疫情传播和扩散，愿承担由此带来的全部法律责任。</w:t>
      </w:r>
    </w:p>
    <w:p w:rsidR="003E3A9B" w:rsidRDefault="003E3A9B" w:rsidP="003E3A9B">
      <w:pPr>
        <w:spacing w:line="480" w:lineRule="auto"/>
        <w:ind w:firstLineChars="200" w:firstLine="600"/>
        <w:jc w:val="both"/>
        <w:rPr>
          <w:rFonts w:asciiTheme="minorEastAsia" w:eastAsiaTheme="minorEastAsia" w:hAnsiTheme="minorEastAsia"/>
          <w:sz w:val="30"/>
          <w:szCs w:val="30"/>
        </w:rPr>
      </w:pPr>
    </w:p>
    <w:p w:rsidR="003E3A9B" w:rsidRDefault="003E3A9B" w:rsidP="003E3A9B">
      <w:pPr>
        <w:spacing w:line="480" w:lineRule="auto"/>
        <w:ind w:firstLineChars="200" w:firstLine="600"/>
        <w:jc w:val="both"/>
        <w:rPr>
          <w:rFonts w:asciiTheme="minorEastAsia" w:eastAsiaTheme="minorEastAsia" w:hAnsiTheme="minorEastAsia"/>
          <w:sz w:val="30"/>
          <w:szCs w:val="30"/>
        </w:rPr>
      </w:pPr>
    </w:p>
    <w:p w:rsidR="003E3A9B" w:rsidRDefault="003E3A9B" w:rsidP="003E3A9B">
      <w:pPr>
        <w:spacing w:line="480" w:lineRule="auto"/>
        <w:ind w:firstLineChars="1600" w:firstLine="4800"/>
        <w:jc w:val="both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承诺人：</w:t>
      </w:r>
    </w:p>
    <w:p w:rsidR="003E3A9B" w:rsidRPr="003E3A9B" w:rsidRDefault="003E3A9B" w:rsidP="003E3A9B">
      <w:pPr>
        <w:spacing w:line="480" w:lineRule="auto"/>
        <w:ind w:firstLineChars="1700" w:firstLine="5100"/>
        <w:jc w:val="both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日期：</w:t>
      </w:r>
    </w:p>
    <w:sectPr w:rsidR="003E3A9B" w:rsidRPr="003E3A9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3E3A9B"/>
    <w:rsid w:val="00426133"/>
    <w:rsid w:val="004358AB"/>
    <w:rsid w:val="004F6932"/>
    <w:rsid w:val="008B7726"/>
    <w:rsid w:val="00B97306"/>
    <w:rsid w:val="00D31D50"/>
    <w:rsid w:val="00ED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2020-03-07T04:53:00Z</dcterms:modified>
</cp:coreProperties>
</file>